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2F" w:rsidRDefault="00624215">
      <w:pPr>
        <w:spacing w:line="320" w:lineRule="exact"/>
        <w:rPr>
          <w:rFonts w:ascii="宋体" w:hAnsi="宋体"/>
          <w:b/>
          <w:color w:val="auto"/>
          <w:sz w:val="28"/>
          <w:szCs w:val="28"/>
        </w:rPr>
      </w:pPr>
      <w:r>
        <w:rPr>
          <w:rFonts w:ascii="宋体" w:hAnsi="宋体" w:hint="eastAsia"/>
          <w:b/>
          <w:color w:val="auto"/>
          <w:sz w:val="24"/>
        </w:rPr>
        <w:t>附件</w:t>
      </w:r>
      <w:r w:rsidR="00E10596">
        <w:rPr>
          <w:rFonts w:ascii="宋体" w:hAnsi="宋体" w:hint="eastAsia"/>
          <w:b/>
          <w:color w:val="auto"/>
          <w:sz w:val="24"/>
        </w:rPr>
        <w:t>4</w:t>
      </w:r>
      <w:r w:rsidR="005F55D4">
        <w:rPr>
          <w:rFonts w:ascii="宋体" w:hAnsi="宋体" w:hint="eastAsia"/>
          <w:b/>
          <w:color w:val="auto"/>
          <w:sz w:val="24"/>
        </w:rPr>
        <w:t>：</w:t>
      </w:r>
    </w:p>
    <w:p w:rsidR="00627E2F" w:rsidRDefault="00624215">
      <w:pPr>
        <w:spacing w:line="420" w:lineRule="exact"/>
        <w:jc w:val="center"/>
        <w:rPr>
          <w:rFonts w:ascii="宋体" w:hAnsi="宋体"/>
          <w:b/>
          <w:color w:val="auto"/>
          <w:sz w:val="36"/>
          <w:szCs w:val="36"/>
        </w:rPr>
      </w:pPr>
      <w:r>
        <w:rPr>
          <w:rFonts w:ascii="宋体" w:hAnsi="宋体" w:hint="eastAsia"/>
          <w:b/>
          <w:color w:val="auto"/>
          <w:sz w:val="36"/>
          <w:szCs w:val="36"/>
        </w:rPr>
        <w:t>宜春学院课程考核试卷审核表暨印制申请表</w:t>
      </w:r>
    </w:p>
    <w:p w:rsidR="00627E2F" w:rsidRDefault="00624215" w:rsidP="00306F93">
      <w:pPr>
        <w:spacing w:line="340" w:lineRule="exact"/>
        <w:rPr>
          <w:rFonts w:ascii="宋体" w:hAnsi="宋体"/>
          <w:b/>
          <w:color w:val="auto"/>
          <w:sz w:val="24"/>
        </w:rPr>
      </w:pPr>
      <w:r>
        <w:rPr>
          <w:rFonts w:ascii="宋体" w:hAnsi="宋体" w:hint="eastAsia"/>
          <w:b/>
          <w:color w:val="auto"/>
          <w:sz w:val="24"/>
        </w:rPr>
        <w:t>考试时间：20—20学年第学期</w:t>
      </w:r>
    </w:p>
    <w:p w:rsidR="00627E2F" w:rsidRPr="004F5F79" w:rsidRDefault="00306F93" w:rsidP="00306F93">
      <w:pPr>
        <w:spacing w:line="340" w:lineRule="exact"/>
        <w:rPr>
          <w:rFonts w:ascii="宋体" w:hAnsi="宋体"/>
          <w:b/>
          <w:color w:val="auto"/>
          <w:sz w:val="24"/>
          <w:u w:val="single"/>
        </w:rPr>
      </w:pPr>
      <w:r>
        <w:rPr>
          <w:rFonts w:ascii="宋体" w:hAnsi="宋体" w:hint="eastAsia"/>
          <w:b/>
          <w:color w:val="auto"/>
          <w:sz w:val="24"/>
        </w:rPr>
        <w:t>课程代码：</w:t>
      </w:r>
      <w:r w:rsidR="00624215">
        <w:rPr>
          <w:rFonts w:ascii="宋体" w:hAnsi="宋体" w:hint="eastAsia"/>
          <w:b/>
          <w:color w:val="auto"/>
          <w:sz w:val="24"/>
        </w:rPr>
        <w:t>课程名称：</w:t>
      </w:r>
    </w:p>
    <w:p w:rsidR="00627E2F" w:rsidRDefault="00624215" w:rsidP="00306F93">
      <w:pPr>
        <w:spacing w:line="340" w:lineRule="exact"/>
        <w:rPr>
          <w:rFonts w:ascii="宋体" w:hAnsi="宋体"/>
          <w:b/>
          <w:color w:val="auto"/>
          <w:sz w:val="24"/>
          <w:u w:val="single"/>
        </w:rPr>
      </w:pPr>
      <w:r>
        <w:rPr>
          <w:rFonts w:ascii="宋体" w:hAnsi="宋体" w:hint="eastAsia"/>
          <w:b/>
          <w:color w:val="auto"/>
          <w:sz w:val="24"/>
        </w:rPr>
        <w:t>考试对象：人数：</w:t>
      </w:r>
      <w:r>
        <w:rPr>
          <w:rFonts w:ascii="宋体" w:hAnsi="宋体" w:hint="eastAsia"/>
          <w:b/>
          <w:color w:val="auto"/>
          <w:sz w:val="24"/>
          <w:u w:val="single"/>
        </w:rPr>
        <w:t xml:space="preserve">（       ） </w:t>
      </w:r>
    </w:p>
    <w:tbl>
      <w:tblPr>
        <w:tblpPr w:leftFromText="180" w:rightFromText="180" w:vertAnchor="text" w:horzAnchor="margin" w:tblpXSpec="center" w:tblpY="598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56"/>
        <w:gridCol w:w="1190"/>
        <w:gridCol w:w="1131"/>
        <w:gridCol w:w="567"/>
        <w:gridCol w:w="1249"/>
        <w:gridCol w:w="1474"/>
        <w:gridCol w:w="1473"/>
        <w:gridCol w:w="1474"/>
      </w:tblGrid>
      <w:tr w:rsidR="00627E2F">
        <w:trPr>
          <w:trHeight w:val="359"/>
        </w:trPr>
        <w:tc>
          <w:tcPr>
            <w:tcW w:w="4644" w:type="dxa"/>
            <w:gridSpan w:val="4"/>
          </w:tcPr>
          <w:p w:rsidR="00627E2F" w:rsidRDefault="00624215">
            <w:pPr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命题情况</w:t>
            </w:r>
          </w:p>
        </w:tc>
        <w:tc>
          <w:tcPr>
            <w:tcW w:w="5670" w:type="dxa"/>
            <w:gridSpan w:val="4"/>
          </w:tcPr>
          <w:p w:rsidR="00627E2F" w:rsidRDefault="00624215">
            <w:pPr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考试方式</w:t>
            </w:r>
          </w:p>
        </w:tc>
      </w:tr>
      <w:tr w:rsidR="00627E2F">
        <w:trPr>
          <w:trHeight w:val="715"/>
        </w:trPr>
        <w:tc>
          <w:tcPr>
            <w:tcW w:w="4644" w:type="dxa"/>
            <w:gridSpan w:val="4"/>
          </w:tcPr>
          <w:p w:rsidR="00627E2F" w:rsidRDefault="00624215">
            <w:pPr>
              <w:spacing w:line="276" w:lineRule="auto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1.任课教师命题（  ）2.集体命题（   ）3.题库试题（   ）４.其他方式命题（请注明）</w:t>
            </w:r>
          </w:p>
        </w:tc>
        <w:tc>
          <w:tcPr>
            <w:tcW w:w="5670" w:type="dxa"/>
            <w:gridSpan w:val="4"/>
          </w:tcPr>
          <w:p w:rsidR="00627E2F" w:rsidRDefault="00624215">
            <w:pPr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1.闭卷（   ）2.开卷（   ）3.其它（请注明）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命题要求</w:t>
            </w:r>
          </w:p>
        </w:tc>
        <w:tc>
          <w:tcPr>
            <w:tcW w:w="5670" w:type="dxa"/>
            <w:gridSpan w:val="4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质量评价</w:t>
            </w:r>
          </w:p>
        </w:tc>
      </w:tr>
      <w:tr w:rsidR="00627E2F">
        <w:trPr>
          <w:trHeight w:hRule="exact" w:val="401"/>
        </w:trPr>
        <w:tc>
          <w:tcPr>
            <w:tcW w:w="4644" w:type="dxa"/>
            <w:gridSpan w:val="4"/>
          </w:tcPr>
          <w:p w:rsidR="00627E2F" w:rsidRDefault="00624215">
            <w:pPr>
              <w:spacing w:line="36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1.是否有考核细目表（非卷面考核课程用“考核工作方案”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有（  ）     无（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2.试卷袋各栏目是否规范填写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是（  ）     否（  ）</w:t>
            </w:r>
          </w:p>
        </w:tc>
      </w:tr>
      <w:tr w:rsidR="00627E2F">
        <w:trPr>
          <w:trHeight w:hRule="exact" w:val="759"/>
        </w:trPr>
        <w:tc>
          <w:tcPr>
            <w:tcW w:w="4644" w:type="dxa"/>
            <w:gridSpan w:val="4"/>
          </w:tcPr>
          <w:p w:rsidR="00627E2F" w:rsidRDefault="00624215">
            <w:pPr>
              <w:spacing w:line="36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3.A、B各卷总分是否均为100分，每卷各小题分是否等于相应大题总分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是（  ）     否（  ）</w:t>
            </w:r>
          </w:p>
        </w:tc>
      </w:tr>
      <w:tr w:rsidR="00627E2F">
        <w:trPr>
          <w:trHeight w:hRule="exact" w:val="425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4.A、B卷试题重复率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＜5%（  ）; ≧5 %（  ）≤10% ;＞10（  ）≤30 %;＞30%（  ）</w:t>
            </w:r>
          </w:p>
        </w:tc>
      </w:tr>
      <w:tr w:rsidR="00627E2F">
        <w:trPr>
          <w:trHeight w:hRule="exact" w:val="431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5.</w:t>
            </w:r>
            <w:r>
              <w:rPr>
                <w:rFonts w:asciiTheme="minorEastAsia" w:eastAsiaTheme="minorEastAsia" w:hAnsiTheme="minorEastAsia" w:cs="仿宋" w:hint="eastAsia"/>
                <w:snapToGrid w:val="0"/>
                <w:kern w:val="32"/>
                <w:sz w:val="18"/>
                <w:szCs w:val="18"/>
              </w:rPr>
              <w:t>近三年的试题重复率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＜10%（  ）; ≧10 %（  ）≤20% ;＞20（  ）≤30 %;＞30%（  ）</w:t>
            </w:r>
          </w:p>
        </w:tc>
      </w:tr>
      <w:tr w:rsidR="00627E2F">
        <w:trPr>
          <w:trHeight w:hRule="exact" w:val="859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6.试卷编制是否规范（题型恰当；文字符号、图表规范；命题正确、题意确切）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规范（  ）  一般（  ）  不规范（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7.试题体现教学大纲内容的覆盖面比例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＞80%（  ）  60～80%（  ）  ＜60%（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auto"/>
                <w:sz w:val="18"/>
                <w:szCs w:val="18"/>
              </w:rPr>
              <w:t>8.试题覆盖课程目标情况，并与之相关联程度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好（  ）  一般（  ）  不好（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9.试题难度、深度、总体难易度是否适中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适中（  ）  一般（  ）  不适中（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10.试题是否体现考核综合应用能力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是（  ）  一般（  ）  否（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11.试题份量是否适中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适中（  ）  一般（  ）  不适中（  ）</w:t>
            </w:r>
          </w:p>
        </w:tc>
      </w:tr>
      <w:tr w:rsidR="00627E2F">
        <w:trPr>
          <w:trHeight w:hRule="exact" w:val="448"/>
        </w:trPr>
        <w:tc>
          <w:tcPr>
            <w:tcW w:w="4644" w:type="dxa"/>
            <w:gridSpan w:val="4"/>
          </w:tcPr>
          <w:p w:rsidR="00627E2F" w:rsidRDefault="00624215">
            <w:pPr>
              <w:spacing w:line="400" w:lineRule="exact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12.参考答案是否正确，评分标准是否细化、合理</w:t>
            </w:r>
          </w:p>
        </w:tc>
        <w:tc>
          <w:tcPr>
            <w:tcW w:w="5670" w:type="dxa"/>
            <w:gridSpan w:val="4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>
              <w:rPr>
                <w:rFonts w:ascii="宋体" w:hAnsi="宋体" w:hint="eastAsia"/>
                <w:color w:val="auto"/>
                <w:sz w:val="18"/>
                <w:szCs w:val="18"/>
              </w:rPr>
              <w:t>是（  ）否（  ）无参考答案与评分标准（  ）</w:t>
            </w:r>
          </w:p>
        </w:tc>
      </w:tr>
      <w:tr w:rsidR="00627E2F" w:rsidTr="00306F93">
        <w:trPr>
          <w:trHeight w:hRule="exact" w:val="451"/>
        </w:trPr>
        <w:tc>
          <w:tcPr>
            <w:tcW w:w="1756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综合成绩构成：</w:t>
            </w:r>
          </w:p>
        </w:tc>
        <w:tc>
          <w:tcPr>
            <w:tcW w:w="8558" w:type="dxa"/>
            <w:gridSpan w:val="7"/>
            <w:vAlign w:val="center"/>
          </w:tcPr>
          <w:p w:rsidR="00627E2F" w:rsidRDefault="00624215" w:rsidP="00306F93">
            <w:pPr>
              <w:spacing w:line="240" w:lineRule="auto"/>
              <w:ind w:right="48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Cs/>
                <w:color w:val="auto"/>
              </w:rPr>
              <w:t>平时考核</w:t>
            </w:r>
            <w:r>
              <w:rPr>
                <w:rFonts w:ascii="宋体" w:hAnsi="宋体" w:hint="eastAsia"/>
                <w:bCs/>
                <w:color w:val="auto"/>
                <w:u w:val="single"/>
              </w:rPr>
              <w:t xml:space="preserve">       %</w:t>
            </w:r>
            <w:r w:rsidR="00306F93">
              <w:rPr>
                <w:rFonts w:ascii="宋体" w:hAnsi="宋体" w:hint="eastAsia"/>
                <w:bCs/>
                <w:color w:val="auto"/>
              </w:rPr>
              <w:t>;</w:t>
            </w:r>
            <w:r>
              <w:rPr>
                <w:rFonts w:ascii="宋体" w:hAnsi="宋体" w:hint="eastAsia"/>
                <w:bCs/>
                <w:color w:val="auto"/>
              </w:rPr>
              <w:t>实验成绩</w:t>
            </w:r>
            <w:r>
              <w:rPr>
                <w:rFonts w:ascii="宋体" w:hAnsi="宋体" w:hint="eastAsia"/>
                <w:bCs/>
                <w:color w:val="auto"/>
                <w:u w:val="single"/>
              </w:rPr>
              <w:t xml:space="preserve">       %</w:t>
            </w:r>
            <w:r w:rsidR="00306F93">
              <w:rPr>
                <w:rFonts w:ascii="宋体" w:hAnsi="宋体" w:hint="eastAsia"/>
                <w:bCs/>
                <w:color w:val="auto"/>
              </w:rPr>
              <w:t xml:space="preserve"> ;期末考试 </w:t>
            </w:r>
            <w:r w:rsidR="00306F93">
              <w:rPr>
                <w:rFonts w:ascii="宋体" w:hAnsi="宋体" w:hint="eastAsia"/>
                <w:bCs/>
                <w:color w:val="auto"/>
                <w:u w:val="single"/>
              </w:rPr>
              <w:t xml:space="preserve">       %</w:t>
            </w:r>
          </w:p>
        </w:tc>
      </w:tr>
      <w:tr w:rsidR="00627E2F" w:rsidTr="004036CD">
        <w:trPr>
          <w:trHeight w:hRule="exact" w:val="1560"/>
        </w:trPr>
        <w:tc>
          <w:tcPr>
            <w:tcW w:w="1756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审核</w:t>
            </w:r>
          </w:p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结果</w:t>
            </w:r>
          </w:p>
        </w:tc>
        <w:tc>
          <w:tcPr>
            <w:tcW w:w="8558" w:type="dxa"/>
            <w:gridSpan w:val="7"/>
            <w:vAlign w:val="bottom"/>
          </w:tcPr>
          <w:p w:rsidR="00627E2F" w:rsidRDefault="00627E2F">
            <w:pPr>
              <w:spacing w:line="240" w:lineRule="auto"/>
              <w:jc w:val="right"/>
              <w:rPr>
                <w:rFonts w:ascii="宋体" w:hAnsi="宋体"/>
                <w:b/>
                <w:color w:val="auto"/>
                <w:sz w:val="24"/>
                <w:szCs w:val="24"/>
              </w:rPr>
            </w:pPr>
          </w:p>
          <w:p w:rsidR="006E5A98" w:rsidRDefault="00624215">
            <w:pPr>
              <w:spacing w:line="240" w:lineRule="auto"/>
              <w:ind w:right="480" w:firstLineChars="2241" w:firstLine="4724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教研室审核人签名：</w:t>
            </w:r>
          </w:p>
          <w:p w:rsidR="00627E2F" w:rsidRDefault="006E5A98" w:rsidP="0099034F">
            <w:pPr>
              <w:spacing w:line="240" w:lineRule="auto"/>
              <w:ind w:right="480" w:firstLineChars="2319" w:firstLine="4889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教科办</w:t>
            </w:r>
            <w:r w:rsidR="002C0A51">
              <w:rPr>
                <w:rFonts w:ascii="宋体" w:hAnsi="宋体" w:hint="eastAsia"/>
                <w:b/>
                <w:color w:val="auto"/>
                <w:szCs w:val="21"/>
              </w:rPr>
              <w:t>审核签名</w:t>
            </w:r>
            <w:r>
              <w:rPr>
                <w:rFonts w:ascii="宋体" w:hAnsi="宋体" w:hint="eastAsia"/>
                <w:b/>
                <w:color w:val="auto"/>
                <w:szCs w:val="21"/>
              </w:rPr>
              <w:t>：</w:t>
            </w:r>
          </w:p>
          <w:p w:rsidR="00627E2F" w:rsidRDefault="00624215">
            <w:pPr>
              <w:spacing w:line="240" w:lineRule="auto"/>
              <w:ind w:right="480" w:firstLineChars="2309" w:firstLine="4868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分管教学院院长：</w:t>
            </w:r>
          </w:p>
          <w:p w:rsidR="00627E2F" w:rsidRDefault="00624215">
            <w:pPr>
              <w:spacing w:line="240" w:lineRule="auto"/>
              <w:ind w:right="480" w:firstLineChars="2603" w:firstLine="5488"/>
              <w:rPr>
                <w:rFonts w:ascii="宋体" w:hAnsi="宋体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b/>
                <w:color w:val="auto"/>
                <w:szCs w:val="21"/>
              </w:rPr>
              <w:t>20    年    月    日</w:t>
            </w:r>
          </w:p>
        </w:tc>
      </w:tr>
      <w:tr w:rsidR="00627E2F">
        <w:trPr>
          <w:trHeight w:val="282"/>
        </w:trPr>
        <w:tc>
          <w:tcPr>
            <w:tcW w:w="1756" w:type="dxa"/>
            <w:vMerge w:val="restart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印制申请</w:t>
            </w:r>
          </w:p>
        </w:tc>
        <w:tc>
          <w:tcPr>
            <w:tcW w:w="1190" w:type="dxa"/>
            <w:vMerge w:val="restart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印制</w:t>
            </w:r>
          </w:p>
        </w:tc>
        <w:tc>
          <w:tcPr>
            <w:tcW w:w="1131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A卷</w:t>
            </w:r>
          </w:p>
        </w:tc>
        <w:tc>
          <w:tcPr>
            <w:tcW w:w="1816" w:type="dxa"/>
            <w:gridSpan w:val="2"/>
            <w:vAlign w:val="center"/>
          </w:tcPr>
          <w:p w:rsidR="00627E2F" w:rsidRDefault="00624215">
            <w:pPr>
              <w:wordWrap w:val="0"/>
              <w:jc w:val="center"/>
            </w:pPr>
            <w:r>
              <w:rPr>
                <w:rFonts w:hint="eastAsia"/>
              </w:rPr>
              <w:t>份</w:t>
            </w:r>
          </w:p>
        </w:tc>
        <w:tc>
          <w:tcPr>
            <w:tcW w:w="1474" w:type="dxa"/>
            <w:vMerge w:val="restart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每份配</w:t>
            </w:r>
          </w:p>
        </w:tc>
        <w:tc>
          <w:tcPr>
            <w:tcW w:w="1473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空白答卷</w:t>
            </w:r>
          </w:p>
        </w:tc>
        <w:tc>
          <w:tcPr>
            <w:tcW w:w="1474" w:type="dxa"/>
            <w:vAlign w:val="center"/>
          </w:tcPr>
          <w:p w:rsidR="00627E2F" w:rsidRDefault="00624215">
            <w:pPr>
              <w:wordWrap w:val="0"/>
              <w:jc w:val="center"/>
            </w:pPr>
            <w:r>
              <w:rPr>
                <w:rFonts w:hint="eastAsia"/>
              </w:rPr>
              <w:t>张</w:t>
            </w:r>
          </w:p>
        </w:tc>
      </w:tr>
      <w:tr w:rsidR="00627E2F">
        <w:trPr>
          <w:trHeight w:val="430"/>
        </w:trPr>
        <w:tc>
          <w:tcPr>
            <w:tcW w:w="1756" w:type="dxa"/>
            <w:vMerge/>
            <w:vAlign w:val="center"/>
          </w:tcPr>
          <w:p w:rsidR="00627E2F" w:rsidRDefault="00627E2F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90" w:type="dxa"/>
            <w:vMerge/>
            <w:vAlign w:val="center"/>
          </w:tcPr>
          <w:p w:rsidR="00627E2F" w:rsidRDefault="00627E2F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131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B卷</w:t>
            </w:r>
          </w:p>
        </w:tc>
        <w:tc>
          <w:tcPr>
            <w:tcW w:w="1816" w:type="dxa"/>
            <w:gridSpan w:val="2"/>
            <w:vAlign w:val="center"/>
          </w:tcPr>
          <w:p w:rsidR="00627E2F" w:rsidRDefault="00624215">
            <w:pPr>
              <w:wordWrap w:val="0"/>
              <w:jc w:val="center"/>
            </w:pPr>
            <w:r>
              <w:rPr>
                <w:rFonts w:hint="eastAsia"/>
              </w:rPr>
              <w:t>份</w:t>
            </w:r>
          </w:p>
        </w:tc>
        <w:tc>
          <w:tcPr>
            <w:tcW w:w="1474" w:type="dxa"/>
            <w:vMerge/>
            <w:vAlign w:val="center"/>
          </w:tcPr>
          <w:p w:rsidR="00627E2F" w:rsidRDefault="00627E2F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473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b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草稿纸</w:t>
            </w:r>
          </w:p>
        </w:tc>
        <w:tc>
          <w:tcPr>
            <w:tcW w:w="1474" w:type="dxa"/>
            <w:vAlign w:val="center"/>
          </w:tcPr>
          <w:p w:rsidR="00627E2F" w:rsidRDefault="00624215">
            <w:pPr>
              <w:wordWrap w:val="0"/>
              <w:jc w:val="center"/>
            </w:pPr>
            <w:r>
              <w:rPr>
                <w:rFonts w:hint="eastAsia"/>
              </w:rPr>
              <w:t>张</w:t>
            </w:r>
          </w:p>
        </w:tc>
      </w:tr>
      <w:tr w:rsidR="00627E2F" w:rsidTr="00650B28">
        <w:trPr>
          <w:trHeight w:hRule="exact" w:val="687"/>
        </w:trPr>
        <w:tc>
          <w:tcPr>
            <w:tcW w:w="1756" w:type="dxa"/>
            <w:vAlign w:val="center"/>
          </w:tcPr>
          <w:p w:rsidR="00627E2F" w:rsidRDefault="00624215">
            <w:pPr>
              <w:spacing w:line="40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ascii="宋体" w:hAnsi="宋体" w:hint="eastAsia"/>
                <w:b/>
                <w:color w:val="auto"/>
              </w:rPr>
              <w:t>教务处意见</w:t>
            </w:r>
          </w:p>
        </w:tc>
        <w:tc>
          <w:tcPr>
            <w:tcW w:w="8558" w:type="dxa"/>
            <w:gridSpan w:val="7"/>
            <w:vAlign w:val="bottom"/>
          </w:tcPr>
          <w:p w:rsidR="00627E2F" w:rsidRDefault="00624215">
            <w:pPr>
              <w:spacing w:line="400" w:lineRule="exact"/>
              <w:ind w:right="420" w:firstLineChars="1950" w:firstLine="4095"/>
              <w:rPr>
                <w:rFonts w:ascii="宋体" w:hAnsi="宋体"/>
                <w:color w:val="auto"/>
              </w:rPr>
            </w:pPr>
            <w:r>
              <w:rPr>
                <w:rFonts w:hint="eastAsia"/>
              </w:rPr>
              <w:t>签字：</w:t>
            </w:r>
            <w:bookmarkStart w:id="0" w:name="_GoBack"/>
            <w:bookmarkEnd w:id="0"/>
            <w:r>
              <w:rPr>
                <w:rFonts w:hint="eastAsia"/>
              </w:rPr>
              <w:t>日期：</w:t>
            </w:r>
          </w:p>
        </w:tc>
      </w:tr>
    </w:tbl>
    <w:p w:rsidR="00627E2F" w:rsidRDefault="00624215" w:rsidP="00306F93">
      <w:pPr>
        <w:spacing w:line="340" w:lineRule="exact"/>
        <w:rPr>
          <w:rFonts w:ascii="宋体" w:hAnsi="宋体"/>
          <w:b/>
          <w:color w:val="auto"/>
          <w:sz w:val="24"/>
          <w:u w:val="single"/>
        </w:rPr>
      </w:pPr>
      <w:r>
        <w:rPr>
          <w:rFonts w:ascii="宋体" w:hAnsi="宋体" w:hint="eastAsia"/>
          <w:b/>
          <w:color w:val="auto"/>
          <w:sz w:val="24"/>
        </w:rPr>
        <w:t xml:space="preserve">课程类别：命题教师姓名： 职称/学历 </w:t>
      </w:r>
    </w:p>
    <w:p w:rsidR="00627E2F" w:rsidRDefault="00627E2F">
      <w:pPr>
        <w:spacing w:line="480" w:lineRule="exact"/>
        <w:rPr>
          <w:rFonts w:ascii="宋体" w:hAnsi="宋体"/>
          <w:b/>
          <w:color w:val="auto"/>
          <w:sz w:val="24"/>
          <w:u w:val="single"/>
        </w:rPr>
      </w:pPr>
    </w:p>
    <w:p w:rsidR="00627E2F" w:rsidRDefault="00624215">
      <w:pPr>
        <w:spacing w:line="260" w:lineRule="exact"/>
      </w:pPr>
      <w:r>
        <w:rPr>
          <w:rFonts w:hint="eastAsia"/>
        </w:rPr>
        <w:lastRenderedPageBreak/>
        <w:t>注：</w:t>
      </w:r>
      <w:r>
        <w:rPr>
          <w:rFonts w:hint="eastAsia"/>
        </w:rPr>
        <w:t>1</w:t>
      </w:r>
      <w:r>
        <w:rPr>
          <w:rFonts w:hint="eastAsia"/>
        </w:rPr>
        <w:t>、若教研室主任为命题人，所命试卷应由分管教学的院领导审核</w:t>
      </w:r>
      <w:r>
        <w:rPr>
          <w:rFonts w:hint="eastAsia"/>
          <w:sz w:val="24"/>
          <w:szCs w:val="24"/>
        </w:rPr>
        <w:t>，</w:t>
      </w:r>
      <w:r>
        <w:rPr>
          <w:rFonts w:hint="eastAsia"/>
        </w:rPr>
        <w:t>每套试卷必须经过审批后方可用于考试。</w:t>
      </w:r>
    </w:p>
    <w:p w:rsidR="00627E2F" w:rsidRDefault="00624215">
      <w:pPr>
        <w:spacing w:line="260" w:lineRule="exact"/>
        <w:ind w:firstLineChars="200" w:firstLine="420"/>
        <w:rPr>
          <w:sz w:val="24"/>
          <w:szCs w:val="24"/>
        </w:rPr>
      </w:pPr>
      <w:r>
        <w:rPr>
          <w:rFonts w:hint="eastAsia"/>
        </w:rPr>
        <w:t>2</w:t>
      </w:r>
      <w:r>
        <w:rPr>
          <w:rFonts w:hint="eastAsia"/>
        </w:rPr>
        <w:t>、本表一式两份，一份交教务处，一份随试卷整理放入试卷袋中。</w:t>
      </w:r>
    </w:p>
    <w:sectPr w:rsidR="00627E2F" w:rsidSect="00432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6" w:right="816" w:bottom="89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A5E" w:rsidRDefault="00ED0A5E">
      <w:pPr>
        <w:spacing w:line="240" w:lineRule="auto"/>
      </w:pPr>
      <w:r>
        <w:separator/>
      </w:r>
    </w:p>
  </w:endnote>
  <w:endnote w:type="continuationSeparator" w:id="1">
    <w:p w:rsidR="00ED0A5E" w:rsidRDefault="00ED0A5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51" w:rsidRDefault="002C0A5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51" w:rsidRDefault="002C0A5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51" w:rsidRDefault="002C0A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A5E" w:rsidRDefault="00ED0A5E">
      <w:pPr>
        <w:spacing w:line="240" w:lineRule="auto"/>
      </w:pPr>
      <w:r>
        <w:separator/>
      </w:r>
    </w:p>
  </w:footnote>
  <w:footnote w:type="continuationSeparator" w:id="1">
    <w:p w:rsidR="00ED0A5E" w:rsidRDefault="00ED0A5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51" w:rsidRDefault="002C0A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E2F" w:rsidRDefault="00627E2F" w:rsidP="002C0A51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A51" w:rsidRDefault="002C0A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043A"/>
    <w:rsid w:val="00023D9E"/>
    <w:rsid w:val="00030847"/>
    <w:rsid w:val="000C2D3C"/>
    <w:rsid w:val="00141390"/>
    <w:rsid w:val="00180ADD"/>
    <w:rsid w:val="001D1C96"/>
    <w:rsid w:val="00223EF8"/>
    <w:rsid w:val="00261A90"/>
    <w:rsid w:val="002C0A51"/>
    <w:rsid w:val="00306F93"/>
    <w:rsid w:val="003B70ED"/>
    <w:rsid w:val="004036CD"/>
    <w:rsid w:val="004323F3"/>
    <w:rsid w:val="004621D4"/>
    <w:rsid w:val="004F5F79"/>
    <w:rsid w:val="00501F08"/>
    <w:rsid w:val="00507142"/>
    <w:rsid w:val="0053409A"/>
    <w:rsid w:val="00544FC5"/>
    <w:rsid w:val="00574125"/>
    <w:rsid w:val="005D373C"/>
    <w:rsid w:val="005D4356"/>
    <w:rsid w:val="005E00AE"/>
    <w:rsid w:val="005F55D4"/>
    <w:rsid w:val="005F7154"/>
    <w:rsid w:val="00624215"/>
    <w:rsid w:val="00627E2F"/>
    <w:rsid w:val="00650B28"/>
    <w:rsid w:val="006C0AC6"/>
    <w:rsid w:val="006E5A98"/>
    <w:rsid w:val="00735F00"/>
    <w:rsid w:val="00817C4E"/>
    <w:rsid w:val="00842E12"/>
    <w:rsid w:val="0087043A"/>
    <w:rsid w:val="00960AAF"/>
    <w:rsid w:val="0099034F"/>
    <w:rsid w:val="009C6EB8"/>
    <w:rsid w:val="009C7047"/>
    <w:rsid w:val="009E046D"/>
    <w:rsid w:val="009E5333"/>
    <w:rsid w:val="009F67F2"/>
    <w:rsid w:val="00AC0C22"/>
    <w:rsid w:val="00B171EA"/>
    <w:rsid w:val="00B8309F"/>
    <w:rsid w:val="00BA4778"/>
    <w:rsid w:val="00BE567E"/>
    <w:rsid w:val="00C26ED2"/>
    <w:rsid w:val="00C550FF"/>
    <w:rsid w:val="00C87927"/>
    <w:rsid w:val="00CD11A4"/>
    <w:rsid w:val="00CD731F"/>
    <w:rsid w:val="00D4366E"/>
    <w:rsid w:val="00DA6738"/>
    <w:rsid w:val="00DE3641"/>
    <w:rsid w:val="00DF4D4C"/>
    <w:rsid w:val="00E10596"/>
    <w:rsid w:val="00E47530"/>
    <w:rsid w:val="00E507F6"/>
    <w:rsid w:val="00ED0A5E"/>
    <w:rsid w:val="00EE7EC1"/>
    <w:rsid w:val="00F549FC"/>
    <w:rsid w:val="00F8202A"/>
    <w:rsid w:val="00FF29B5"/>
    <w:rsid w:val="1A3F7362"/>
    <w:rsid w:val="262F3713"/>
    <w:rsid w:val="302D7963"/>
    <w:rsid w:val="31EA5C48"/>
    <w:rsid w:val="348A08DF"/>
    <w:rsid w:val="36F174BC"/>
    <w:rsid w:val="391D03A8"/>
    <w:rsid w:val="703D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3F3"/>
    <w:pPr>
      <w:spacing w:line="425" w:lineRule="atLeast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323F3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32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323F3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Char">
    <w:name w:val="页脚 Char"/>
    <w:basedOn w:val="a0"/>
    <w:link w:val="a3"/>
    <w:uiPriority w:val="99"/>
    <w:qFormat/>
    <w:rsid w:val="004323F3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</Words>
  <Characters>858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35</cp:revision>
  <cp:lastPrinted>2021-11-26T07:00:00Z</cp:lastPrinted>
  <dcterms:created xsi:type="dcterms:W3CDTF">2020-05-29T03:13:00Z</dcterms:created>
  <dcterms:modified xsi:type="dcterms:W3CDTF">2022-06-22T02:51:00Z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